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4EA" w:rsidRDefault="00F464EA" w:rsidP="00F464EA"/>
    <w:p w:rsidR="00CD0B6F" w:rsidRPr="006A0215" w:rsidRDefault="00CD0B6F" w:rsidP="00CD0B6F">
      <w:pPr>
        <w:tabs>
          <w:tab w:val="left" w:pos="4575"/>
        </w:tabs>
        <w:jc w:val="center"/>
        <w:rPr>
          <w:b/>
          <w:szCs w:val="28"/>
        </w:rPr>
      </w:pPr>
      <w:r w:rsidRPr="006A0215">
        <w:rPr>
          <w:b/>
          <w:szCs w:val="28"/>
        </w:rPr>
        <w:t>Baltimore-Washington Conference of the United Methodist Church</w:t>
      </w:r>
    </w:p>
    <w:p w:rsidR="00052691" w:rsidRPr="00052691" w:rsidRDefault="00052691" w:rsidP="00052691">
      <w:pPr>
        <w:tabs>
          <w:tab w:val="left" w:pos="4575"/>
        </w:tabs>
        <w:spacing w:after="0"/>
        <w:jc w:val="center"/>
        <w:rPr>
          <w:b/>
          <w:sz w:val="14"/>
          <w:szCs w:val="28"/>
        </w:rPr>
      </w:pPr>
    </w:p>
    <w:p w:rsidR="00DF6238" w:rsidRPr="006A0215" w:rsidRDefault="007D49D1" w:rsidP="00D67CCE">
      <w:pPr>
        <w:tabs>
          <w:tab w:val="left" w:pos="4575"/>
        </w:tabs>
        <w:spacing w:after="0" w:line="240" w:lineRule="auto"/>
        <w:jc w:val="center"/>
        <w:rPr>
          <w:b/>
          <w:sz w:val="40"/>
          <w:szCs w:val="28"/>
        </w:rPr>
      </w:pPr>
      <w:r>
        <w:rPr>
          <w:b/>
          <w:noProof/>
          <w:sz w:val="40"/>
          <w:szCs w:val="28"/>
        </w:rPr>
        <w:drawing>
          <wp:anchor distT="0" distB="0" distL="114300" distR="114300" simplePos="0" relativeHeight="251657213" behindDoc="1" locked="0" layoutInCell="1" allowOverlap="1" wp14:anchorId="1C713566">
            <wp:simplePos x="0" y="0"/>
            <wp:positionH relativeFrom="column">
              <wp:posOffset>5158740</wp:posOffset>
            </wp:positionH>
            <wp:positionV relativeFrom="paragraph">
              <wp:posOffset>127000</wp:posOffset>
            </wp:positionV>
            <wp:extent cx="1499870" cy="1836420"/>
            <wp:effectExtent l="0" t="0" r="5080" b="0"/>
            <wp:wrapTight wrapText="bothSides">
              <wp:wrapPolygon edited="0">
                <wp:start x="0" y="0"/>
                <wp:lineTo x="0" y="21286"/>
                <wp:lineTo x="21399" y="21286"/>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7485"/>
                    <a:stretch/>
                  </pic:blipFill>
                  <pic:spPr bwMode="auto">
                    <a:xfrm>
                      <a:off x="0" y="0"/>
                      <a:ext cx="1499870" cy="1836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40"/>
          <w:szCs w:val="28"/>
        </w:rPr>
        <w:t>Frederick</w:t>
      </w:r>
      <w:r w:rsidR="006A0215">
        <w:rPr>
          <w:b/>
          <w:sz w:val="40"/>
          <w:szCs w:val="28"/>
        </w:rPr>
        <w:t xml:space="preserve"> </w:t>
      </w:r>
      <w:r w:rsidR="00CD0B6F" w:rsidRPr="00DF6238">
        <w:rPr>
          <w:b/>
          <w:sz w:val="40"/>
          <w:szCs w:val="28"/>
        </w:rPr>
        <w:t xml:space="preserve">District </w:t>
      </w:r>
      <w:r w:rsidR="006A0215">
        <w:rPr>
          <w:b/>
          <w:sz w:val="40"/>
          <w:szCs w:val="28"/>
        </w:rPr>
        <w:br/>
      </w:r>
      <w:r>
        <w:rPr>
          <w:b/>
          <w:sz w:val="44"/>
          <w:szCs w:val="28"/>
        </w:rPr>
        <w:t xml:space="preserve">2018 </w:t>
      </w:r>
      <w:r w:rsidR="00CD0B6F" w:rsidRPr="006A0215">
        <w:rPr>
          <w:b/>
          <w:sz w:val="44"/>
          <w:szCs w:val="28"/>
        </w:rPr>
        <w:t>Ch</w:t>
      </w:r>
      <w:r w:rsidR="006A0215">
        <w:rPr>
          <w:b/>
          <w:sz w:val="44"/>
          <w:szCs w:val="28"/>
        </w:rPr>
        <w:t>urch</w:t>
      </w:r>
      <w:r w:rsidR="00CD0B6F" w:rsidRPr="006A0215">
        <w:rPr>
          <w:b/>
          <w:sz w:val="44"/>
          <w:szCs w:val="28"/>
        </w:rPr>
        <w:t xml:space="preserve"> Conference Agenda</w:t>
      </w:r>
    </w:p>
    <w:p w:rsidR="00DF6238" w:rsidRPr="00F156CD" w:rsidRDefault="00D67CCE" w:rsidP="00D67CCE">
      <w:pPr>
        <w:tabs>
          <w:tab w:val="left" w:pos="4575"/>
        </w:tabs>
        <w:spacing w:after="0"/>
        <w:rPr>
          <w:sz w:val="20"/>
          <w:szCs w:val="28"/>
        </w:rPr>
      </w:pPr>
      <w:r w:rsidRPr="00DF6238">
        <w:rPr>
          <w:b/>
          <w:noProof/>
          <w:sz w:val="36"/>
          <w:szCs w:val="28"/>
        </w:rPr>
        <mc:AlternateContent>
          <mc:Choice Requires="wps">
            <w:drawing>
              <wp:anchor distT="45720" distB="45720" distL="114300" distR="114300" simplePos="0" relativeHeight="251656188" behindDoc="0" locked="0" layoutInCell="1" allowOverlap="1">
                <wp:simplePos x="0" y="0"/>
                <wp:positionH relativeFrom="column">
                  <wp:posOffset>-7620</wp:posOffset>
                </wp:positionH>
                <wp:positionV relativeFrom="paragraph">
                  <wp:posOffset>215265</wp:posOffset>
                </wp:positionV>
                <wp:extent cx="6851650" cy="2247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247900"/>
                        </a:xfrm>
                        <a:prstGeom prst="rect">
                          <a:avLst/>
                        </a:prstGeom>
                        <a:solidFill>
                          <a:srgbClr val="FFFFFF"/>
                        </a:solidFill>
                        <a:ln w="19050">
                          <a:solidFill>
                            <a:srgbClr val="00B0F0"/>
                          </a:solidFill>
                          <a:miter lim="800000"/>
                          <a:headEnd/>
                          <a:tailEnd/>
                        </a:ln>
                      </wps:spPr>
                      <wps:txbx>
                        <w:txbxContent>
                          <w:p w:rsidR="007D49D1" w:rsidRDefault="007D49D1" w:rsidP="007D49D1">
                            <w:pPr>
                              <w:shd w:val="clear" w:color="auto" w:fill="FFFFFF"/>
                              <w:spacing w:after="0" w:line="276" w:lineRule="auto"/>
                              <w:ind w:right="3456"/>
                              <w:rPr>
                                <w:rFonts w:eastAsia="Times New Roman" w:cstheme="minorHAnsi"/>
                                <w:b/>
                                <w:i/>
                                <w:color w:val="000000"/>
                              </w:rPr>
                            </w:pPr>
                            <w:r w:rsidRPr="006B1658">
                              <w:rPr>
                                <w:rFonts w:eastAsia="Times New Roman" w:cstheme="minorHAnsi"/>
                                <w:b/>
                                <w:i/>
                                <w:color w:val="000000"/>
                              </w:rPr>
                              <w:t xml:space="preserve">For Christ’s love compels us, because we are convinced that one died for all, and therefore all died. And he died for all, that those who live should no longer live for themselves but for him who died for them and was raised again. </w:t>
                            </w:r>
                          </w:p>
                          <w:p w:rsidR="006B1658" w:rsidRPr="006B1658" w:rsidRDefault="006B1658" w:rsidP="007D49D1">
                            <w:pPr>
                              <w:shd w:val="clear" w:color="auto" w:fill="FFFFFF"/>
                              <w:spacing w:after="0" w:line="276" w:lineRule="auto"/>
                              <w:ind w:right="3456"/>
                              <w:rPr>
                                <w:rFonts w:eastAsia="Times New Roman" w:cstheme="minorHAnsi"/>
                                <w:b/>
                                <w:i/>
                                <w:color w:val="000000"/>
                                <w:sz w:val="16"/>
                                <w:szCs w:val="16"/>
                              </w:rPr>
                            </w:pPr>
                          </w:p>
                          <w:p w:rsidR="006B1658" w:rsidRDefault="007D49D1" w:rsidP="007D49D1">
                            <w:pPr>
                              <w:shd w:val="clear" w:color="auto" w:fill="FFFFFF"/>
                              <w:spacing w:after="0" w:line="276" w:lineRule="auto"/>
                              <w:ind w:right="576"/>
                              <w:rPr>
                                <w:rFonts w:eastAsia="Times New Roman" w:cstheme="minorHAnsi"/>
                                <w:b/>
                                <w:i/>
                                <w:color w:val="000000"/>
                              </w:rPr>
                            </w:pPr>
                            <w:proofErr w:type="gramStart"/>
                            <w:r w:rsidRPr="006B1658">
                              <w:rPr>
                                <w:rFonts w:eastAsia="Times New Roman" w:cstheme="minorHAnsi"/>
                                <w:b/>
                                <w:i/>
                                <w:color w:val="000000"/>
                              </w:rPr>
                              <w:t>So</w:t>
                            </w:r>
                            <w:proofErr w:type="gramEnd"/>
                            <w:r w:rsidRPr="006B1658">
                              <w:rPr>
                                <w:rFonts w:eastAsia="Times New Roman" w:cstheme="minorHAnsi"/>
                                <w:b/>
                                <w:i/>
                                <w:color w:val="000000"/>
                              </w:rPr>
                              <w:t xml:space="preserve"> from now on we regard no one from a worldly point of view. Though we once </w:t>
                            </w:r>
                          </w:p>
                          <w:p w:rsidR="00DF6238" w:rsidRPr="006B1658" w:rsidRDefault="007D49D1" w:rsidP="007D49D1">
                            <w:pPr>
                              <w:shd w:val="clear" w:color="auto" w:fill="FFFFFF"/>
                              <w:spacing w:after="0" w:line="276" w:lineRule="auto"/>
                              <w:ind w:right="576"/>
                              <w:rPr>
                                <w:rFonts w:eastAsia="Times New Roman" w:cstheme="minorHAnsi"/>
                                <w:color w:val="000000"/>
                                <w:kern w:val="36"/>
                                <w:sz w:val="20"/>
                                <w:szCs w:val="20"/>
                              </w:rPr>
                            </w:pPr>
                            <w:r w:rsidRPr="006B1658">
                              <w:rPr>
                                <w:rFonts w:eastAsia="Times New Roman" w:cstheme="minorHAnsi"/>
                                <w:b/>
                                <w:i/>
                                <w:color w:val="000000"/>
                              </w:rPr>
                              <w:t>regarded Christ in this way, we do so no long. Therefore, if anyone is in Christ, the new creation has come: The old has gone, the new is here! All this is from God, who reconciled us to himself through Christ and gave us the ministry of reconciliation. We are therefore Christ’s, as though God were making his appeal through us. We implore you on Christ’s behalf; Be reconciled to God. God made him who had no sin to be sin for us, so that in him we might become the righteousness of God</w:t>
                            </w:r>
                            <w:r w:rsidRPr="006B1658">
                              <w:rPr>
                                <w:rFonts w:eastAsia="Times New Roman" w:cstheme="minorHAnsi"/>
                                <w:b/>
                                <w:i/>
                                <w:color w:val="000000"/>
                                <w:sz w:val="20"/>
                                <w:szCs w:val="20"/>
                              </w:rPr>
                              <w:t xml:space="preserve">. </w:t>
                            </w:r>
                            <w:r w:rsidR="00EE4EC5" w:rsidRPr="006B1658">
                              <w:rPr>
                                <w:rFonts w:eastAsia="Times New Roman" w:cstheme="minorHAnsi"/>
                                <w:i/>
                                <w:color w:val="000000"/>
                                <w:kern w:val="36"/>
                                <w:sz w:val="20"/>
                                <w:szCs w:val="20"/>
                              </w:rPr>
                              <w:t>2 Corinthians 5: 14-21</w:t>
                            </w:r>
                            <w:r w:rsidR="001D5E0E" w:rsidRPr="006B1658">
                              <w:rPr>
                                <w:rFonts w:eastAsia="Times New Roman" w:cstheme="minorHAnsi"/>
                                <w:i/>
                                <w:color w:val="000000"/>
                                <w:kern w:val="36"/>
                                <w:sz w:val="20"/>
                                <w:szCs w:val="20"/>
                              </w:rPr>
                              <w:t xml:space="preserve"> New International </w:t>
                            </w:r>
                            <w:r w:rsidR="006B1658">
                              <w:rPr>
                                <w:rFonts w:eastAsia="Times New Roman" w:cstheme="minorHAnsi"/>
                                <w:i/>
                                <w:color w:val="000000"/>
                                <w:kern w:val="36"/>
                                <w:sz w:val="20"/>
                                <w:szCs w:val="20"/>
                              </w:rPr>
                              <w:t>V</w:t>
                            </w:r>
                            <w:r w:rsidR="001D5E0E" w:rsidRPr="006B1658">
                              <w:rPr>
                                <w:rFonts w:eastAsia="Times New Roman" w:cstheme="minorHAnsi"/>
                                <w:i/>
                                <w:color w:val="000000"/>
                                <w:kern w:val="36"/>
                                <w:sz w:val="20"/>
                                <w:szCs w:val="20"/>
                              </w:rPr>
                              <w:t>ersion (NIV)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6.95pt;width:539.5pt;height:177pt;z-index:2516561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" strokecolor="#00b0f0" strokeweight="1.5pt">
                <v:textbox>
                  <w:txbxContent>
                    <w:p w:rsidR="007D49D1" w:rsidRDefault="007D49D1" w:rsidP="007D49D1">
                      <w:pPr>
                        <w:shd w:val="clear" w:color="auto" w:fill="FFFFFF"/>
                        <w:spacing w:after="0" w:line="276" w:lineRule="auto"/>
                        <w:ind w:right="3456"/>
                        <w:rPr>
                          <w:rFonts w:eastAsia="Times New Roman" w:cstheme="minorHAnsi"/>
                          <w:b/>
                          <w:i/>
                          <w:color w:val="000000"/>
                        </w:rPr>
                      </w:pPr>
                      <w:r w:rsidRPr="006B1658">
                        <w:rPr>
                          <w:rFonts w:eastAsia="Times New Roman" w:cstheme="minorHAnsi"/>
                          <w:b/>
                          <w:i/>
                          <w:color w:val="000000"/>
                        </w:rPr>
                        <w:t xml:space="preserve">For Christ’s love compels us, because we are convinced that one died for all, and therefore all died. And he died for all, that those who live should no longer live for themselves but for him who died for them and was raised again. </w:t>
                      </w:r>
                    </w:p>
                    <w:p w:rsidR="006B1658" w:rsidRPr="006B1658" w:rsidRDefault="006B1658" w:rsidP="007D49D1">
                      <w:pPr>
                        <w:shd w:val="clear" w:color="auto" w:fill="FFFFFF"/>
                        <w:spacing w:after="0" w:line="276" w:lineRule="auto"/>
                        <w:ind w:right="3456"/>
                        <w:rPr>
                          <w:rFonts w:eastAsia="Times New Roman" w:cstheme="minorHAnsi"/>
                          <w:b/>
                          <w:i/>
                          <w:color w:val="000000"/>
                          <w:sz w:val="16"/>
                          <w:szCs w:val="16"/>
                        </w:rPr>
                      </w:pPr>
                    </w:p>
                    <w:p w:rsidR="006B1658" w:rsidRDefault="007D49D1" w:rsidP="007D49D1">
                      <w:pPr>
                        <w:shd w:val="clear" w:color="auto" w:fill="FFFFFF"/>
                        <w:spacing w:after="0" w:line="276" w:lineRule="auto"/>
                        <w:ind w:right="576"/>
                        <w:rPr>
                          <w:rFonts w:eastAsia="Times New Roman" w:cstheme="minorHAnsi"/>
                          <w:b/>
                          <w:i/>
                          <w:color w:val="000000"/>
                        </w:rPr>
                      </w:pPr>
                      <w:proofErr w:type="gramStart"/>
                      <w:r w:rsidRPr="006B1658">
                        <w:rPr>
                          <w:rFonts w:eastAsia="Times New Roman" w:cstheme="minorHAnsi"/>
                          <w:b/>
                          <w:i/>
                          <w:color w:val="000000"/>
                        </w:rPr>
                        <w:t>So</w:t>
                      </w:r>
                      <w:proofErr w:type="gramEnd"/>
                      <w:r w:rsidRPr="006B1658">
                        <w:rPr>
                          <w:rFonts w:eastAsia="Times New Roman" w:cstheme="minorHAnsi"/>
                          <w:b/>
                          <w:i/>
                          <w:color w:val="000000"/>
                        </w:rPr>
                        <w:t xml:space="preserve"> from now on we regard no one from a worldly point of view. Though we once </w:t>
                      </w:r>
                    </w:p>
                    <w:p w:rsidR="00DF6238" w:rsidRPr="006B1658" w:rsidRDefault="007D49D1" w:rsidP="007D49D1">
                      <w:pPr>
                        <w:shd w:val="clear" w:color="auto" w:fill="FFFFFF"/>
                        <w:spacing w:after="0" w:line="276" w:lineRule="auto"/>
                        <w:ind w:right="576"/>
                        <w:rPr>
                          <w:rFonts w:eastAsia="Times New Roman" w:cstheme="minorHAnsi"/>
                          <w:color w:val="000000"/>
                          <w:kern w:val="36"/>
                          <w:sz w:val="20"/>
                          <w:szCs w:val="20"/>
                        </w:rPr>
                      </w:pPr>
                      <w:r w:rsidRPr="006B1658">
                        <w:rPr>
                          <w:rFonts w:eastAsia="Times New Roman" w:cstheme="minorHAnsi"/>
                          <w:b/>
                          <w:i/>
                          <w:color w:val="000000"/>
                        </w:rPr>
                        <w:t>regarded Christ in this way, we do so no long. Therefore, if anyone is in Christ, the new creation has come: The old has gone, the new is here! All this is from God, who reconciled us to himself through Christ and gave us the ministry of reconciliation. We are therefore Christ’s, as though God were making his appeal through us. We implore you on Christ’s behalf; Be reconciled to God. God made him who had no sin to be sin for us, so that in him we might become the righteousness of God</w:t>
                      </w:r>
                      <w:r w:rsidRPr="006B1658">
                        <w:rPr>
                          <w:rFonts w:eastAsia="Times New Roman" w:cstheme="minorHAnsi"/>
                          <w:b/>
                          <w:i/>
                          <w:color w:val="000000"/>
                          <w:sz w:val="20"/>
                          <w:szCs w:val="20"/>
                        </w:rPr>
                        <w:t xml:space="preserve">. </w:t>
                      </w:r>
                      <w:r w:rsidR="00EE4EC5" w:rsidRPr="006B1658">
                        <w:rPr>
                          <w:rFonts w:eastAsia="Times New Roman" w:cstheme="minorHAnsi"/>
                          <w:i/>
                          <w:color w:val="000000"/>
                          <w:kern w:val="36"/>
                          <w:sz w:val="20"/>
                          <w:szCs w:val="20"/>
                        </w:rPr>
                        <w:t>2 Corinthians 5: 14-21</w:t>
                      </w:r>
                      <w:r w:rsidR="001D5E0E" w:rsidRPr="006B1658">
                        <w:rPr>
                          <w:rFonts w:eastAsia="Times New Roman" w:cstheme="minorHAnsi"/>
                          <w:i/>
                          <w:color w:val="000000"/>
                          <w:kern w:val="36"/>
                          <w:sz w:val="20"/>
                          <w:szCs w:val="20"/>
                        </w:rPr>
                        <w:t xml:space="preserve"> New International </w:t>
                      </w:r>
                      <w:r w:rsidR="006B1658">
                        <w:rPr>
                          <w:rFonts w:eastAsia="Times New Roman" w:cstheme="minorHAnsi"/>
                          <w:i/>
                          <w:color w:val="000000"/>
                          <w:kern w:val="36"/>
                          <w:sz w:val="20"/>
                          <w:szCs w:val="20"/>
                        </w:rPr>
                        <w:t>V</w:t>
                      </w:r>
                      <w:r w:rsidR="001D5E0E" w:rsidRPr="006B1658">
                        <w:rPr>
                          <w:rFonts w:eastAsia="Times New Roman" w:cstheme="minorHAnsi"/>
                          <w:i/>
                          <w:color w:val="000000"/>
                          <w:kern w:val="36"/>
                          <w:sz w:val="20"/>
                          <w:szCs w:val="20"/>
                        </w:rPr>
                        <w:t>ersion (NIV)</w:t>
                      </w:r>
                    </w:p>
                  </w:txbxContent>
                </v:textbox>
                <w10:wrap type="square"/>
              </v:shape>
            </w:pict>
          </mc:Fallback>
        </mc:AlternateContent>
      </w:r>
    </w:p>
    <w:p w:rsidR="00CD42F2" w:rsidRPr="006B1658" w:rsidRDefault="008B04A1" w:rsidP="00D67CCE">
      <w:pPr>
        <w:tabs>
          <w:tab w:val="left" w:pos="4575"/>
        </w:tabs>
        <w:spacing w:after="240" w:line="240" w:lineRule="auto"/>
      </w:pPr>
      <w:r w:rsidRPr="006B1658">
        <w:rPr>
          <w:b/>
          <w:u w:val="single"/>
        </w:rPr>
        <w:t>Worship</w:t>
      </w:r>
      <w:r w:rsidR="00D67CCE" w:rsidRPr="006B1658">
        <w:rPr>
          <w:b/>
          <w:u w:val="single"/>
        </w:rPr>
        <w:t>:</w:t>
      </w:r>
      <w:r w:rsidR="00CD42F2" w:rsidRPr="006B1658">
        <w:rPr>
          <w:u w:val="single"/>
        </w:rPr>
        <w:t xml:space="preserve">  Devotion</w:t>
      </w:r>
    </w:p>
    <w:p w:rsidR="00F464EA" w:rsidRPr="006B1658" w:rsidRDefault="00F464EA" w:rsidP="00D67CCE">
      <w:pPr>
        <w:tabs>
          <w:tab w:val="left" w:pos="4575"/>
        </w:tabs>
        <w:spacing w:after="120" w:line="240" w:lineRule="auto"/>
      </w:pPr>
      <w:r w:rsidRPr="006B1658">
        <w:rPr>
          <w:b/>
          <w:u w:val="single"/>
        </w:rPr>
        <w:t>Celebration of Ministry</w:t>
      </w:r>
      <w:r w:rsidR="00D67CCE" w:rsidRPr="006B1658">
        <w:rPr>
          <w:b/>
          <w:u w:val="single"/>
        </w:rPr>
        <w:t>:</w:t>
      </w:r>
      <w:r w:rsidR="006A0215" w:rsidRPr="006B1658">
        <w:t xml:space="preserve">  Each church shares:</w:t>
      </w:r>
      <w:bookmarkStart w:id="0" w:name="_GoBack"/>
      <w:bookmarkEnd w:id="0"/>
    </w:p>
    <w:p w:rsidR="00F464EA" w:rsidRPr="006B1658" w:rsidRDefault="00F464EA" w:rsidP="00D67CCE">
      <w:pPr>
        <w:pStyle w:val="ListParagraph"/>
        <w:numPr>
          <w:ilvl w:val="0"/>
          <w:numId w:val="2"/>
        </w:numPr>
        <w:tabs>
          <w:tab w:val="left" w:pos="4575"/>
        </w:tabs>
        <w:spacing w:after="120" w:line="240" w:lineRule="auto"/>
        <w:contextualSpacing w:val="0"/>
      </w:pPr>
      <w:r w:rsidRPr="006B1658">
        <w:t xml:space="preserve">A review of the </w:t>
      </w:r>
      <w:r w:rsidR="00006774" w:rsidRPr="006B1658">
        <w:t xml:space="preserve">current </w:t>
      </w:r>
      <w:r w:rsidRPr="006B1658">
        <w:t xml:space="preserve">Mission and Ministry of the </w:t>
      </w:r>
      <w:r w:rsidR="006A0215" w:rsidRPr="006B1658">
        <w:t>C</w:t>
      </w:r>
      <w:r w:rsidRPr="006B1658">
        <w:t>hurch</w:t>
      </w:r>
    </w:p>
    <w:p w:rsidR="00F464EA" w:rsidRPr="006B1658" w:rsidRDefault="00F464EA" w:rsidP="00D67CCE">
      <w:pPr>
        <w:pStyle w:val="ListParagraph"/>
        <w:numPr>
          <w:ilvl w:val="0"/>
          <w:numId w:val="2"/>
        </w:numPr>
        <w:tabs>
          <w:tab w:val="left" w:pos="4575"/>
        </w:tabs>
        <w:spacing w:after="120" w:line="240" w:lineRule="auto"/>
        <w:contextualSpacing w:val="0"/>
      </w:pPr>
      <w:r w:rsidRPr="006B1658">
        <w:t xml:space="preserve">Sharing of the </w:t>
      </w:r>
      <w:r w:rsidR="006A0215" w:rsidRPr="006B1658">
        <w:t>C</w:t>
      </w:r>
      <w:r w:rsidRPr="006B1658">
        <w:t xml:space="preserve">hurch’s </w:t>
      </w:r>
      <w:r w:rsidR="00006774" w:rsidRPr="006B1658">
        <w:t xml:space="preserve">Future </w:t>
      </w:r>
      <w:r w:rsidRPr="006B1658">
        <w:t>Goals and Objectives</w:t>
      </w:r>
    </w:p>
    <w:p w:rsidR="00F464EA" w:rsidRPr="006B1658" w:rsidRDefault="00F464EA" w:rsidP="00D67CCE">
      <w:pPr>
        <w:tabs>
          <w:tab w:val="left" w:pos="4575"/>
        </w:tabs>
        <w:spacing w:before="240" w:after="120" w:line="240" w:lineRule="auto"/>
        <w:rPr>
          <w:b/>
          <w:u w:val="single"/>
        </w:rPr>
      </w:pPr>
      <w:r w:rsidRPr="006B1658">
        <w:rPr>
          <w:b/>
          <w:u w:val="single"/>
        </w:rPr>
        <w:t>Meeting</w:t>
      </w:r>
      <w:r w:rsidR="00D67CCE" w:rsidRPr="006B1658">
        <w:rPr>
          <w:b/>
          <w:u w:val="single"/>
        </w:rPr>
        <w:t>:</w:t>
      </w:r>
    </w:p>
    <w:p w:rsidR="00F464EA" w:rsidRPr="006B1658" w:rsidRDefault="00F464EA" w:rsidP="00D67CCE">
      <w:pPr>
        <w:pStyle w:val="ListParagraph"/>
        <w:numPr>
          <w:ilvl w:val="0"/>
          <w:numId w:val="3"/>
        </w:numPr>
        <w:tabs>
          <w:tab w:val="left" w:pos="4575"/>
        </w:tabs>
        <w:spacing w:after="120" w:line="240" w:lineRule="auto"/>
        <w:contextualSpacing w:val="0"/>
      </w:pPr>
      <w:r w:rsidRPr="006B1658">
        <w:t xml:space="preserve">Clergy Compensation </w:t>
      </w:r>
      <w:r w:rsidR="006A0215" w:rsidRPr="006B1658">
        <w:t>Report for 201</w:t>
      </w:r>
      <w:r w:rsidR="00006774" w:rsidRPr="006B1658">
        <w:t>9</w:t>
      </w:r>
    </w:p>
    <w:p w:rsidR="00F464EA" w:rsidRPr="006B1658" w:rsidRDefault="00F464EA" w:rsidP="00D67CCE">
      <w:pPr>
        <w:pStyle w:val="ListParagraph"/>
        <w:numPr>
          <w:ilvl w:val="0"/>
          <w:numId w:val="3"/>
        </w:numPr>
        <w:tabs>
          <w:tab w:val="left" w:pos="4575"/>
        </w:tabs>
        <w:spacing w:after="120" w:line="240" w:lineRule="auto"/>
        <w:contextualSpacing w:val="0"/>
      </w:pPr>
      <w:r w:rsidRPr="006B1658">
        <w:t>Membership Report</w:t>
      </w:r>
    </w:p>
    <w:p w:rsidR="00F464EA" w:rsidRPr="006B1658" w:rsidRDefault="00F464EA" w:rsidP="00D67CCE">
      <w:pPr>
        <w:pStyle w:val="ListParagraph"/>
        <w:numPr>
          <w:ilvl w:val="0"/>
          <w:numId w:val="3"/>
        </w:numPr>
        <w:tabs>
          <w:tab w:val="left" w:pos="4575"/>
        </w:tabs>
        <w:spacing w:after="120" w:line="240" w:lineRule="auto"/>
        <w:contextualSpacing w:val="0"/>
      </w:pPr>
      <w:r w:rsidRPr="006B1658">
        <w:t>Nominations Report</w:t>
      </w:r>
    </w:p>
    <w:p w:rsidR="00F464EA" w:rsidRPr="006B1658" w:rsidRDefault="00F464EA" w:rsidP="00D67CCE">
      <w:pPr>
        <w:pStyle w:val="ListParagraph"/>
        <w:numPr>
          <w:ilvl w:val="0"/>
          <w:numId w:val="3"/>
        </w:numPr>
        <w:tabs>
          <w:tab w:val="left" w:pos="4575"/>
        </w:tabs>
        <w:spacing w:after="120" w:line="240" w:lineRule="auto"/>
        <w:contextualSpacing w:val="0"/>
      </w:pPr>
      <w:r w:rsidRPr="006B1658">
        <w:t>Reports from retired clergy and clergy in other relationships</w:t>
      </w:r>
    </w:p>
    <w:p w:rsidR="00F464EA" w:rsidRPr="006B1658" w:rsidRDefault="00F464EA" w:rsidP="00D67CCE">
      <w:pPr>
        <w:pStyle w:val="ListParagraph"/>
        <w:numPr>
          <w:ilvl w:val="0"/>
          <w:numId w:val="3"/>
        </w:numPr>
        <w:tabs>
          <w:tab w:val="left" w:pos="4575"/>
        </w:tabs>
        <w:spacing w:after="120" w:line="240" w:lineRule="auto"/>
        <w:contextualSpacing w:val="0"/>
      </w:pPr>
      <w:r w:rsidRPr="006B1658">
        <w:t xml:space="preserve">Voting </w:t>
      </w:r>
      <w:r w:rsidR="00006774" w:rsidRPr="006B1658">
        <w:t>on</w:t>
      </w:r>
      <w:r w:rsidRPr="006B1658">
        <w:t>:</w:t>
      </w:r>
    </w:p>
    <w:p w:rsidR="00F464EA" w:rsidRPr="006B1658" w:rsidRDefault="00F464EA" w:rsidP="00CC00C4">
      <w:pPr>
        <w:pStyle w:val="ListParagraph"/>
        <w:numPr>
          <w:ilvl w:val="1"/>
          <w:numId w:val="3"/>
        </w:numPr>
        <w:tabs>
          <w:tab w:val="left" w:pos="4575"/>
        </w:tabs>
        <w:spacing w:after="120" w:line="240" w:lineRule="auto"/>
        <w:ind w:left="1080"/>
        <w:contextualSpacing w:val="0"/>
      </w:pPr>
      <w:r w:rsidRPr="006B1658">
        <w:t>Candidates for Ordained Ministry: Recommendation and/or Renewal</w:t>
      </w:r>
    </w:p>
    <w:p w:rsidR="00006774" w:rsidRPr="006B1658" w:rsidRDefault="00006774" w:rsidP="00CC00C4">
      <w:pPr>
        <w:pStyle w:val="ListParagraph"/>
        <w:numPr>
          <w:ilvl w:val="1"/>
          <w:numId w:val="3"/>
        </w:numPr>
        <w:tabs>
          <w:tab w:val="left" w:pos="4575"/>
        </w:tabs>
        <w:spacing w:after="120" w:line="240" w:lineRule="auto"/>
        <w:ind w:left="1080"/>
        <w:contextualSpacing w:val="0"/>
      </w:pPr>
      <w:r w:rsidRPr="006B1658">
        <w:t>Certified Lay Servant(s): Initial Recommendation and/or Renewal</w:t>
      </w:r>
    </w:p>
    <w:p w:rsidR="00006774" w:rsidRPr="006B1658" w:rsidRDefault="00006774" w:rsidP="00CC00C4">
      <w:pPr>
        <w:pStyle w:val="ListParagraph"/>
        <w:numPr>
          <w:ilvl w:val="1"/>
          <w:numId w:val="3"/>
        </w:numPr>
        <w:tabs>
          <w:tab w:val="left" w:pos="4575"/>
        </w:tabs>
        <w:spacing w:after="120" w:line="240" w:lineRule="auto"/>
        <w:ind w:left="1080"/>
        <w:contextualSpacing w:val="0"/>
      </w:pPr>
      <w:r w:rsidRPr="006B1658">
        <w:t>Certified Lay Speaker(s)</w:t>
      </w:r>
    </w:p>
    <w:p w:rsidR="00F464EA" w:rsidRPr="006B1658" w:rsidRDefault="00F464EA" w:rsidP="00CC00C4">
      <w:pPr>
        <w:pStyle w:val="ListParagraph"/>
        <w:numPr>
          <w:ilvl w:val="1"/>
          <w:numId w:val="3"/>
        </w:numPr>
        <w:tabs>
          <w:tab w:val="left" w:pos="4575"/>
        </w:tabs>
        <w:spacing w:after="120" w:line="240" w:lineRule="auto"/>
        <w:ind w:left="1080"/>
        <w:contextualSpacing w:val="0"/>
      </w:pPr>
      <w:r w:rsidRPr="006B1658">
        <w:t>Certified Lay Minister(s)</w:t>
      </w:r>
    </w:p>
    <w:p w:rsidR="00006774" w:rsidRPr="006B1658" w:rsidRDefault="00006774" w:rsidP="00CC00C4">
      <w:pPr>
        <w:pStyle w:val="ListParagraph"/>
        <w:numPr>
          <w:ilvl w:val="1"/>
          <w:numId w:val="3"/>
        </w:numPr>
        <w:tabs>
          <w:tab w:val="left" w:pos="4575"/>
        </w:tabs>
        <w:spacing w:after="120" w:line="240" w:lineRule="auto"/>
        <w:ind w:left="1080"/>
        <w:contextualSpacing w:val="0"/>
      </w:pPr>
      <w:r w:rsidRPr="006B1658">
        <w:t>Accepting entire Church Conference packet</w:t>
      </w:r>
    </w:p>
    <w:p w:rsidR="00006774" w:rsidRPr="006B1658" w:rsidRDefault="00006774" w:rsidP="00D67CCE">
      <w:pPr>
        <w:pStyle w:val="ListParagraph"/>
        <w:numPr>
          <w:ilvl w:val="0"/>
          <w:numId w:val="3"/>
        </w:numPr>
        <w:tabs>
          <w:tab w:val="left" w:pos="4575"/>
        </w:tabs>
        <w:spacing w:after="120" w:line="240" w:lineRule="auto"/>
        <w:contextualSpacing w:val="0"/>
      </w:pPr>
      <w:r w:rsidRPr="006B1658">
        <w:t>Open dialog and comments on “A Way Forward”</w:t>
      </w:r>
    </w:p>
    <w:p w:rsidR="00F464EA" w:rsidRPr="006B1658" w:rsidRDefault="006A0215" w:rsidP="00D67CCE">
      <w:pPr>
        <w:tabs>
          <w:tab w:val="left" w:pos="4575"/>
        </w:tabs>
        <w:spacing w:before="240" w:after="120" w:line="240" w:lineRule="auto"/>
        <w:rPr>
          <w:b/>
          <w:u w:val="single"/>
        </w:rPr>
      </w:pPr>
      <w:r w:rsidRPr="006B1658">
        <w:rPr>
          <w:b/>
          <w:u w:val="single"/>
        </w:rPr>
        <w:t>Adjournment</w:t>
      </w:r>
      <w:r w:rsidR="00D67CCE" w:rsidRPr="006B1658">
        <w:rPr>
          <w:b/>
          <w:u w:val="single"/>
        </w:rPr>
        <w:t>:</w:t>
      </w:r>
    </w:p>
    <w:p w:rsidR="006A0215" w:rsidRPr="006B1658" w:rsidRDefault="006A0215" w:rsidP="00D67CCE">
      <w:pPr>
        <w:pStyle w:val="ListParagraph"/>
        <w:numPr>
          <w:ilvl w:val="0"/>
          <w:numId w:val="4"/>
        </w:numPr>
        <w:spacing w:after="120" w:line="240" w:lineRule="auto"/>
        <w:contextualSpacing w:val="0"/>
      </w:pPr>
      <w:r w:rsidRPr="006B1658">
        <w:t xml:space="preserve">Following the ministry presentations, the District Superintendent conducts a time of sharing, </w:t>
      </w:r>
      <w:r w:rsidR="00006774" w:rsidRPr="006B1658">
        <w:t>discussion</w:t>
      </w:r>
      <w:r w:rsidRPr="006B1658">
        <w:t xml:space="preserve">, and commentary about the special needs of the churches, community and ministry we might be doing together.  </w:t>
      </w:r>
    </w:p>
    <w:p w:rsidR="00F464EA" w:rsidRPr="006B1658" w:rsidRDefault="006A0215" w:rsidP="00D67CCE">
      <w:pPr>
        <w:pStyle w:val="ListParagraph"/>
        <w:numPr>
          <w:ilvl w:val="0"/>
          <w:numId w:val="4"/>
        </w:numPr>
        <w:spacing w:after="120" w:line="240" w:lineRule="auto"/>
        <w:contextualSpacing w:val="0"/>
      </w:pPr>
      <w:r w:rsidRPr="006B1658">
        <w:t>We will conclude with prayer and be dismissed.</w:t>
      </w:r>
    </w:p>
    <w:sectPr w:rsidR="00F464EA" w:rsidRPr="006B1658" w:rsidSect="00F464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4A9"/>
    <w:multiLevelType w:val="hybridMultilevel"/>
    <w:tmpl w:val="9CFE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F288B"/>
    <w:multiLevelType w:val="hybridMultilevel"/>
    <w:tmpl w:val="0F487AE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5FC561C2"/>
    <w:multiLevelType w:val="hybridMultilevel"/>
    <w:tmpl w:val="5BDC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4332"/>
    <w:multiLevelType w:val="hybridMultilevel"/>
    <w:tmpl w:val="18E4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EA"/>
    <w:rsid w:val="00006774"/>
    <w:rsid w:val="00052691"/>
    <w:rsid w:val="001610AD"/>
    <w:rsid w:val="001D5E0E"/>
    <w:rsid w:val="00403C20"/>
    <w:rsid w:val="00431185"/>
    <w:rsid w:val="004365FA"/>
    <w:rsid w:val="0068758F"/>
    <w:rsid w:val="006A0215"/>
    <w:rsid w:val="006B1658"/>
    <w:rsid w:val="007D49D1"/>
    <w:rsid w:val="008B04A1"/>
    <w:rsid w:val="00CC00C4"/>
    <w:rsid w:val="00CD0B6F"/>
    <w:rsid w:val="00CD42F2"/>
    <w:rsid w:val="00D67CCE"/>
    <w:rsid w:val="00DF6238"/>
    <w:rsid w:val="00EE4EC5"/>
    <w:rsid w:val="00F156CD"/>
    <w:rsid w:val="00F4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16E0"/>
  <w15:chartTrackingRefBased/>
  <w15:docId w15:val="{7F418A1F-6876-4CD1-B609-1649094B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5E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EA"/>
    <w:pPr>
      <w:ind w:left="720"/>
      <w:contextualSpacing/>
    </w:pPr>
  </w:style>
  <w:style w:type="paragraph" w:styleId="BalloonText">
    <w:name w:val="Balloon Text"/>
    <w:basedOn w:val="Normal"/>
    <w:link w:val="BalloonTextChar"/>
    <w:uiPriority w:val="99"/>
    <w:semiHidden/>
    <w:unhideWhenUsed/>
    <w:rsid w:val="00DF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38"/>
    <w:rPr>
      <w:rFonts w:ascii="Segoe UI" w:hAnsi="Segoe UI" w:cs="Segoe UI"/>
      <w:sz w:val="18"/>
      <w:szCs w:val="18"/>
    </w:rPr>
  </w:style>
  <w:style w:type="character" w:customStyle="1" w:styleId="Heading1Char">
    <w:name w:val="Heading 1 Char"/>
    <w:basedOn w:val="DefaultParagraphFont"/>
    <w:link w:val="Heading1"/>
    <w:uiPriority w:val="9"/>
    <w:rsid w:val="001D5E0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D5E0E"/>
  </w:style>
  <w:style w:type="character" w:customStyle="1" w:styleId="passage-display-version">
    <w:name w:val="passage-display-version"/>
    <w:basedOn w:val="DefaultParagraphFont"/>
    <w:rsid w:val="001D5E0E"/>
  </w:style>
  <w:style w:type="paragraph" w:styleId="NormalWeb">
    <w:name w:val="Normal (Web)"/>
    <w:basedOn w:val="Normal"/>
    <w:uiPriority w:val="99"/>
    <w:semiHidden/>
    <w:unhideWhenUsed/>
    <w:rsid w:val="001D5E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5E0E"/>
  </w:style>
  <w:style w:type="character" w:customStyle="1" w:styleId="woj">
    <w:name w:val="woj"/>
    <w:basedOn w:val="DefaultParagraphFont"/>
    <w:rsid w:val="001D5E0E"/>
  </w:style>
  <w:style w:type="character" w:styleId="Hyperlink">
    <w:name w:val="Hyperlink"/>
    <w:basedOn w:val="DefaultParagraphFont"/>
    <w:uiPriority w:val="99"/>
    <w:semiHidden/>
    <w:unhideWhenUsed/>
    <w:rsid w:val="001D5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9885-FA22-4520-801E-43E9A405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Bennett</dc:creator>
  <cp:keywords/>
  <dc:description/>
  <cp:lastModifiedBy>Tonia Bennett</cp:lastModifiedBy>
  <cp:revision>3</cp:revision>
  <cp:lastPrinted>2017-06-28T18:59:00Z</cp:lastPrinted>
  <dcterms:created xsi:type="dcterms:W3CDTF">2018-08-27T16:54:00Z</dcterms:created>
  <dcterms:modified xsi:type="dcterms:W3CDTF">2018-08-27T16:56:00Z</dcterms:modified>
</cp:coreProperties>
</file>